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93A4" w14:textId="1EA2F352" w:rsidR="000359DD" w:rsidRDefault="00684643">
      <w:r>
        <w:rPr>
          <w:noProof/>
        </w:rPr>
        <w:drawing>
          <wp:inline distT="0" distB="0" distL="0" distR="0" wp14:anchorId="6C5D6275" wp14:editId="220A0C47">
            <wp:extent cx="1828800" cy="899160"/>
            <wp:effectExtent l="0" t="0" r="0" b="0"/>
            <wp:docPr id="279086922" name="Picture 1" descr="A yellow unicor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86922" name="Picture 1" descr="A yellow unicorn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p>
    <w:p w14:paraId="06E9D9D0" w14:textId="77777777" w:rsidR="00684643" w:rsidRDefault="00684643"/>
    <w:p w14:paraId="7808285E" w14:textId="2FBAC184" w:rsidR="00684643" w:rsidRDefault="00684643">
      <w:pPr>
        <w:rPr>
          <w:b/>
          <w:bCs/>
        </w:rPr>
      </w:pPr>
      <w:r>
        <w:rPr>
          <w:b/>
          <w:bCs/>
        </w:rPr>
        <w:t>FOR IMMEDIATE RELEASE</w:t>
      </w:r>
    </w:p>
    <w:p w14:paraId="22EB52E2" w14:textId="537B55BC" w:rsidR="00684643" w:rsidRDefault="00C77D1E">
      <w:pPr>
        <w:rPr>
          <w:b/>
          <w:bCs/>
        </w:rPr>
      </w:pPr>
      <w:r>
        <w:rPr>
          <w:b/>
          <w:bCs/>
        </w:rPr>
        <w:t>A Spectacle of Entertainment Awaits: Ohio Renaissance Festival Unveils Unforgettable Lineup of Performances</w:t>
      </w:r>
    </w:p>
    <w:p w14:paraId="7B6F0586" w14:textId="546B1306" w:rsidR="000876DC" w:rsidRDefault="00684643" w:rsidP="00C77D1E">
      <w:pPr>
        <w:pStyle w:val="NormalWeb"/>
        <w:spacing w:before="300" w:beforeAutospacing="0" w:after="300" w:afterAutospacing="0"/>
        <w:jc w:val="both"/>
        <w:rPr>
          <w:rFonts w:asciiTheme="minorHAnsi" w:hAnsiTheme="minorHAnsi" w:cstheme="minorHAnsi"/>
          <w:sz w:val="22"/>
          <w:szCs w:val="22"/>
        </w:rPr>
      </w:pPr>
      <w:r w:rsidRPr="0067748C">
        <w:rPr>
          <w:rFonts w:asciiTheme="minorHAnsi" w:hAnsiTheme="minorHAnsi" w:cstheme="minorHAnsi"/>
          <w:sz w:val="22"/>
          <w:szCs w:val="22"/>
        </w:rPr>
        <w:t>Waynesville, Ohio, [August 1</w:t>
      </w:r>
      <w:r w:rsidR="00523E8D" w:rsidRPr="0067748C">
        <w:rPr>
          <w:rFonts w:asciiTheme="minorHAnsi" w:hAnsiTheme="minorHAnsi" w:cstheme="minorHAnsi"/>
          <w:sz w:val="22"/>
          <w:szCs w:val="22"/>
        </w:rPr>
        <w:t>4</w:t>
      </w:r>
      <w:r w:rsidRPr="0067748C">
        <w:rPr>
          <w:rFonts w:asciiTheme="minorHAnsi" w:hAnsiTheme="minorHAnsi" w:cstheme="minorHAnsi"/>
          <w:sz w:val="22"/>
          <w:szCs w:val="22"/>
        </w:rPr>
        <w:t>, 2023]</w:t>
      </w:r>
      <w:r>
        <w:t xml:space="preserve"> – </w:t>
      </w:r>
      <w:r w:rsidR="0067748C" w:rsidRPr="0067748C">
        <w:rPr>
          <w:rFonts w:asciiTheme="minorHAnsi" w:hAnsiTheme="minorHAnsi" w:cstheme="minorHAnsi"/>
          <w:sz w:val="22"/>
          <w:szCs w:val="22"/>
        </w:rPr>
        <w:t xml:space="preserve">The Ohio Renaissance Festival is </w:t>
      </w:r>
      <w:r w:rsidR="00C77D1E">
        <w:rPr>
          <w:rFonts w:asciiTheme="minorHAnsi" w:hAnsiTheme="minorHAnsi" w:cstheme="minorHAnsi"/>
          <w:sz w:val="22"/>
          <w:szCs w:val="22"/>
        </w:rPr>
        <w:t xml:space="preserve">proud to announce an extraordinary lineup of entertainment that will captivate, amaze, and transport visitors to a realm of merriment and wonder. From jousting tournaments to comedic acts, the festival’s diverse array of performances promises to bring the spirit of the Renaissance era to life in an unforgettable way. </w:t>
      </w:r>
    </w:p>
    <w:p w14:paraId="7CE72E00" w14:textId="05C27E19" w:rsidR="00C77D1E" w:rsidRDefault="00C77D1E" w:rsidP="00C77D1E">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This year’s festival, held Saturdays, Sundays, and Labor Day Monday, September 2 </w:t>
      </w:r>
      <w:proofErr w:type="gramStart"/>
      <w:r>
        <w:rPr>
          <w:rFonts w:asciiTheme="minorHAnsi" w:hAnsiTheme="minorHAnsi" w:cstheme="minorHAnsi"/>
          <w:sz w:val="22"/>
          <w:szCs w:val="22"/>
        </w:rPr>
        <w:t>thru</w:t>
      </w:r>
      <w:proofErr w:type="gramEnd"/>
      <w:r>
        <w:rPr>
          <w:rFonts w:asciiTheme="minorHAnsi" w:hAnsiTheme="minorHAnsi" w:cstheme="minorHAnsi"/>
          <w:sz w:val="22"/>
          <w:szCs w:val="22"/>
        </w:rPr>
        <w:t xml:space="preserve"> October 29, is set to feature a lineup of entertainment that caters to all ages and interests. Attendees can expect a blend of traditional and contemporary acts that pay homage to the rich tapestry of Renaissance culture. </w:t>
      </w:r>
    </w:p>
    <w:p w14:paraId="7FA2F90A" w14:textId="556A91A1" w:rsidR="00C77D1E" w:rsidRDefault="00C77D1E" w:rsidP="00C77D1E">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“Entertainment is at the heart of the Ohio Renaissance Festival experience, and we’re thrilled to present a lineup that offers something for everyone,” said David Smith, Entertainment Director. “Our talented performers are dedicated to providing an immersive experience that transports guests back in time to a world of knights, jesters, and enchantment.” </w:t>
      </w:r>
    </w:p>
    <w:p w14:paraId="62BEA347" w14:textId="40220507" w:rsidR="00C77D1E" w:rsidRDefault="00C77D1E" w:rsidP="00C77D1E">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Highlighted entertainment at the Ohio Renaissance Festival includes: </w:t>
      </w:r>
    </w:p>
    <w:p w14:paraId="334E354A" w14:textId="2EAC6162" w:rsidR="00C77D1E" w:rsidRDefault="00C77D1E" w:rsidP="00C77D1E">
      <w:pPr>
        <w:pStyle w:val="NormalWeb"/>
        <w:numPr>
          <w:ilvl w:val="0"/>
          <w:numId w:val="5"/>
        </w:numPr>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 xml:space="preserve">Jousting Tournaments: </w:t>
      </w:r>
      <w:r>
        <w:rPr>
          <w:rFonts w:asciiTheme="minorHAnsi" w:hAnsiTheme="minorHAnsi" w:cstheme="minorHAnsi"/>
          <w:sz w:val="22"/>
          <w:szCs w:val="22"/>
        </w:rPr>
        <w:t xml:space="preserve">Witness the grandeur of knights on horseback as they engage in thrilling jousting tournaments, showcasing their skill and bravery in heart-pounding displays of chivalry. </w:t>
      </w:r>
    </w:p>
    <w:p w14:paraId="50FF7F04" w14:textId="549579AC" w:rsidR="00C77D1E" w:rsidRDefault="00C77D1E" w:rsidP="00C77D1E">
      <w:pPr>
        <w:pStyle w:val="NormalWeb"/>
        <w:numPr>
          <w:ilvl w:val="0"/>
          <w:numId w:val="5"/>
        </w:numPr>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Comedic Acts:</w:t>
      </w:r>
      <w:r>
        <w:rPr>
          <w:rFonts w:asciiTheme="minorHAnsi" w:hAnsiTheme="minorHAnsi" w:cstheme="minorHAnsi"/>
          <w:sz w:val="22"/>
          <w:szCs w:val="22"/>
        </w:rPr>
        <w:t xml:space="preserve"> Delight in the laughter and antics of jesters, jugglers, and comedic troupes that bring a touch of merriment to the festival atmosphere. </w:t>
      </w:r>
    </w:p>
    <w:p w14:paraId="4201FB40" w14:textId="6254E6AC" w:rsidR="00C77D1E" w:rsidRDefault="00C77D1E" w:rsidP="00C77D1E">
      <w:pPr>
        <w:pStyle w:val="NormalWeb"/>
        <w:numPr>
          <w:ilvl w:val="0"/>
          <w:numId w:val="5"/>
        </w:numPr>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Musical Performances:</w:t>
      </w:r>
      <w:r>
        <w:rPr>
          <w:rFonts w:asciiTheme="minorHAnsi" w:hAnsiTheme="minorHAnsi" w:cstheme="minorHAnsi"/>
          <w:sz w:val="22"/>
          <w:szCs w:val="22"/>
        </w:rPr>
        <w:t xml:space="preserve"> Immerse yourself in the melodies of minstrels and musicians, whose enchanting tunes transport visitors to the musical traditions of the Renaissance era. </w:t>
      </w:r>
    </w:p>
    <w:p w14:paraId="33FE2DCB" w14:textId="4717A5F0" w:rsidR="00C77D1E" w:rsidRDefault="00C77D1E" w:rsidP="00C77D1E">
      <w:pPr>
        <w:pStyle w:val="NormalWeb"/>
        <w:numPr>
          <w:ilvl w:val="0"/>
          <w:numId w:val="5"/>
        </w:numPr>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Theatrical Performances:</w:t>
      </w:r>
      <w:r>
        <w:rPr>
          <w:rFonts w:asciiTheme="minorHAnsi" w:hAnsiTheme="minorHAnsi" w:cstheme="minorHAnsi"/>
          <w:sz w:val="22"/>
          <w:szCs w:val="22"/>
        </w:rPr>
        <w:t xml:space="preserve"> Experience captivating theatrical performances that tell tales of romance, heroism, and intrigue, showcasing the artistry and drama of the time. </w:t>
      </w:r>
    </w:p>
    <w:p w14:paraId="1D7349BC" w14:textId="3BC70AC1" w:rsidR="00C77D1E" w:rsidRDefault="00C77D1E" w:rsidP="00C77D1E">
      <w:pPr>
        <w:pStyle w:val="NormalWeb"/>
        <w:numPr>
          <w:ilvl w:val="0"/>
          <w:numId w:val="5"/>
        </w:numPr>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Interactive Street Performers:</w:t>
      </w:r>
      <w:r>
        <w:rPr>
          <w:rFonts w:asciiTheme="minorHAnsi" w:hAnsiTheme="minorHAnsi" w:cstheme="minorHAnsi"/>
          <w:sz w:val="22"/>
          <w:szCs w:val="22"/>
        </w:rPr>
        <w:t xml:space="preserve"> Engage with interactive street performers who roam the festival grounds, bringing spontaneous acts of humor and skill to the delight of attendees. </w:t>
      </w:r>
    </w:p>
    <w:p w14:paraId="23AC466A" w14:textId="40FCE712" w:rsidR="000876DC" w:rsidRDefault="00C77D1E" w:rsidP="00C77D1E">
      <w:pPr>
        <w:pStyle w:val="NormalWeb"/>
        <w:spacing w:before="300" w:beforeAutospacing="0" w:after="300" w:afterAutospacing="0"/>
        <w:jc w:val="both"/>
        <w:rPr>
          <w:rFonts w:cstheme="minorHAnsi"/>
        </w:rPr>
      </w:pPr>
      <w:r>
        <w:rPr>
          <w:rFonts w:asciiTheme="minorHAnsi" w:hAnsiTheme="minorHAnsi" w:cstheme="minorHAnsi"/>
          <w:sz w:val="22"/>
          <w:szCs w:val="22"/>
        </w:rPr>
        <w:t xml:space="preserve">In addition to the main stage performances, the Ohio Renaissance Festival offers a variety </w:t>
      </w:r>
      <w:proofErr w:type="gramStart"/>
      <w:r>
        <w:rPr>
          <w:rFonts w:asciiTheme="minorHAnsi" w:hAnsiTheme="minorHAnsi" w:cstheme="minorHAnsi"/>
          <w:sz w:val="22"/>
          <w:szCs w:val="22"/>
        </w:rPr>
        <w:t xml:space="preserve">of </w:t>
      </w:r>
      <w:r w:rsidR="002E460A">
        <w:rPr>
          <w:rFonts w:asciiTheme="minorHAnsi" w:hAnsiTheme="minorHAnsi" w:cstheme="minorHAnsi"/>
          <w:sz w:val="22"/>
          <w:szCs w:val="22"/>
        </w:rPr>
        <w:t>demonstrating</w:t>
      </w:r>
      <w:proofErr w:type="gramEnd"/>
      <w:r>
        <w:rPr>
          <w:rFonts w:asciiTheme="minorHAnsi" w:hAnsiTheme="minorHAnsi" w:cstheme="minorHAnsi"/>
          <w:sz w:val="22"/>
          <w:szCs w:val="22"/>
        </w:rPr>
        <w:t xml:space="preserve"> artisans that allow visitors to get hands-on with history and discover the arts and crafts of the Renaissance era. </w:t>
      </w:r>
      <w:r w:rsidR="000876DC">
        <w:rPr>
          <w:rFonts w:cstheme="minorHAnsi"/>
        </w:rPr>
        <w:br w:type="page"/>
      </w:r>
    </w:p>
    <w:p w14:paraId="39343B33" w14:textId="6151CF9B" w:rsidR="00410CA1" w:rsidRPr="00410CA1" w:rsidRDefault="00410CA1" w:rsidP="0067748C">
      <w:pPr>
        <w:spacing w:before="300" w:after="300" w:line="240" w:lineRule="auto"/>
        <w:rPr>
          <w:rFonts w:eastAsia="Times New Roman" w:cstheme="minorHAnsi"/>
          <w:b/>
          <w:bCs/>
          <w:kern w:val="0"/>
          <w14:ligatures w14:val="none"/>
        </w:rPr>
      </w:pPr>
      <w:r>
        <w:rPr>
          <w:rFonts w:eastAsia="Times New Roman" w:cstheme="minorHAnsi"/>
          <w:b/>
          <w:bCs/>
          <w:kern w:val="0"/>
          <w14:ligatures w14:val="none"/>
        </w:rPr>
        <w:lastRenderedPageBreak/>
        <w:t xml:space="preserve">About the Ohio Renaissance Festival: </w:t>
      </w:r>
    </w:p>
    <w:p w14:paraId="15E17ED1" w14:textId="0547DF7D" w:rsidR="0067748C" w:rsidRPr="0067748C" w:rsidRDefault="0067748C" w:rsidP="0067748C">
      <w:pPr>
        <w:spacing w:before="300" w:after="300" w:line="240" w:lineRule="auto"/>
        <w:rPr>
          <w:rFonts w:eastAsia="Times New Roman" w:cstheme="minorHAnsi"/>
          <w:kern w:val="0"/>
          <w14:ligatures w14:val="none"/>
        </w:rPr>
      </w:pPr>
      <w:r w:rsidRPr="0067748C">
        <w:rPr>
          <w:rFonts w:eastAsia="Times New Roman" w:cstheme="minorHAnsi"/>
          <w:kern w:val="0"/>
          <w14:ligatures w14:val="none"/>
        </w:rPr>
        <w:t xml:space="preserve">The Ohio Renaissance Festival is a beloved annual event that brings the spirit of the Renaissance to life. Held in </w:t>
      </w:r>
      <w:r w:rsidR="00410CA1">
        <w:rPr>
          <w:rFonts w:eastAsia="Times New Roman" w:cstheme="minorHAnsi"/>
          <w:kern w:val="0"/>
          <w14:ligatures w14:val="none"/>
        </w:rPr>
        <w:t>Waynesville,</w:t>
      </w:r>
      <w:r w:rsidRPr="0067748C">
        <w:rPr>
          <w:rFonts w:eastAsia="Times New Roman" w:cstheme="minorHAnsi"/>
          <w:kern w:val="0"/>
          <w14:ligatures w14:val="none"/>
        </w:rPr>
        <w:t xml:space="preserve"> the festival features a wide range of entertainment, vendors, and activities that transport attendees to a world of knights, royalty, and enchantment. For more information, visit </w:t>
      </w:r>
      <w:r w:rsidR="00410CA1">
        <w:rPr>
          <w:rFonts w:eastAsia="Times New Roman" w:cstheme="minorHAnsi"/>
          <w:kern w:val="0"/>
          <w14:ligatures w14:val="none"/>
        </w:rPr>
        <w:t>www.renfestival.com</w:t>
      </w:r>
      <w:r w:rsidRPr="0067748C">
        <w:rPr>
          <w:rFonts w:eastAsia="Times New Roman" w:cstheme="minorHAnsi"/>
          <w:kern w:val="0"/>
          <w14:ligatures w14:val="none"/>
        </w:rPr>
        <w:t xml:space="preserve"> or follow us on</w:t>
      </w:r>
      <w:r w:rsidR="00410CA1">
        <w:rPr>
          <w:rFonts w:eastAsia="Times New Roman" w:cstheme="minorHAnsi"/>
          <w:kern w:val="0"/>
          <w14:ligatures w14:val="none"/>
        </w:rPr>
        <w:t xml:space="preserve"> Facebook, Instagram and TikTok</w:t>
      </w:r>
      <w:r w:rsidRPr="0067748C">
        <w:rPr>
          <w:rFonts w:eastAsia="Times New Roman" w:cstheme="minorHAnsi"/>
          <w:kern w:val="0"/>
          <w14:ligatures w14:val="none"/>
        </w:rPr>
        <w:t>.</w:t>
      </w:r>
    </w:p>
    <w:p w14:paraId="1CDB0B85" w14:textId="77777777" w:rsidR="0067748C" w:rsidRPr="0067748C" w:rsidRDefault="0067748C" w:rsidP="0067748C">
      <w:pPr>
        <w:pBdr>
          <w:top w:val="single" w:sz="6" w:space="1" w:color="auto"/>
        </w:pBdr>
        <w:spacing w:after="0" w:line="240" w:lineRule="auto"/>
        <w:jc w:val="center"/>
        <w:rPr>
          <w:rFonts w:ascii="Arial" w:eastAsia="Times New Roman" w:hAnsi="Arial" w:cs="Arial"/>
          <w:vanish/>
          <w:kern w:val="0"/>
          <w:sz w:val="16"/>
          <w:szCs w:val="16"/>
          <w14:ligatures w14:val="none"/>
        </w:rPr>
      </w:pPr>
      <w:r w:rsidRPr="0067748C">
        <w:rPr>
          <w:rFonts w:ascii="Arial" w:eastAsia="Times New Roman" w:hAnsi="Arial" w:cs="Arial"/>
          <w:vanish/>
          <w:kern w:val="0"/>
          <w:sz w:val="16"/>
          <w:szCs w:val="16"/>
          <w14:ligatures w14:val="none"/>
        </w:rPr>
        <w:t>Bottom of Form</w:t>
      </w:r>
    </w:p>
    <w:p w14:paraId="0CBD3BF2" w14:textId="1A55BDDE" w:rsidR="00684643" w:rsidRDefault="00684643" w:rsidP="0067748C">
      <w:pPr>
        <w:rPr>
          <w:b/>
          <w:bCs/>
        </w:rPr>
      </w:pPr>
      <w:r>
        <w:rPr>
          <w:b/>
          <w:bCs/>
        </w:rPr>
        <w:t xml:space="preserve">Ticket Information: </w:t>
      </w:r>
    </w:p>
    <w:p w14:paraId="2462AC05" w14:textId="31557436" w:rsidR="00684643" w:rsidRDefault="00EA16D9" w:rsidP="00684643">
      <w:r>
        <w:t>Tickets are available for purchase online a</w:t>
      </w:r>
      <w:r w:rsidR="00410CA1">
        <w:t>t</w:t>
      </w:r>
      <w:r>
        <w:t xml:space="preserve"> </w:t>
      </w:r>
      <w:hyperlink r:id="rId6" w:history="1">
        <w:r w:rsidRPr="00052C71">
          <w:rPr>
            <w:rStyle w:val="Hyperlink"/>
          </w:rPr>
          <w:t>www.renfestival.com</w:t>
        </w:r>
      </w:hyperlink>
      <w:r>
        <w:t xml:space="preserve">. Various ticketing options, including </w:t>
      </w:r>
      <w:proofErr w:type="gramStart"/>
      <w:r>
        <w:t>single-day</w:t>
      </w:r>
      <w:proofErr w:type="gramEnd"/>
      <w:r>
        <w:t xml:space="preserve"> passes and season passes, offer flexible options for attendees to experience the magic of the festival. </w:t>
      </w:r>
    </w:p>
    <w:p w14:paraId="6729A2C9" w14:textId="6669ED68" w:rsidR="00EA16D9" w:rsidRDefault="00EA16D9" w:rsidP="00684643">
      <w:pPr>
        <w:rPr>
          <w:i/>
          <w:iCs/>
        </w:rPr>
      </w:pPr>
      <w:r>
        <w:rPr>
          <w:i/>
          <w:iCs/>
        </w:rPr>
        <w:t xml:space="preserve">Be prepared to experience history come to life as the Ohio Renaissance Festival opens its gates once again. Don’t miss out on this remarkable event! </w:t>
      </w:r>
    </w:p>
    <w:p w14:paraId="1E789D87" w14:textId="062D7E49" w:rsidR="00EA16D9" w:rsidRDefault="00EA16D9" w:rsidP="00684643">
      <w:pPr>
        <w:rPr>
          <w:b/>
          <w:bCs/>
        </w:rPr>
      </w:pPr>
      <w:r>
        <w:rPr>
          <w:b/>
          <w:bCs/>
        </w:rPr>
        <w:t xml:space="preserve">Media Contact: </w:t>
      </w:r>
    </w:p>
    <w:p w14:paraId="66ADADD3" w14:textId="012B5F10" w:rsidR="00EA16D9" w:rsidRDefault="00EA16D9" w:rsidP="00EA16D9">
      <w:pPr>
        <w:spacing w:after="0"/>
      </w:pPr>
      <w:r>
        <w:t>Cheryl Bucholtz</w:t>
      </w:r>
    </w:p>
    <w:p w14:paraId="7CF68603" w14:textId="43472589" w:rsidR="00EA16D9" w:rsidRDefault="00EA16D9" w:rsidP="00EA16D9">
      <w:pPr>
        <w:spacing w:after="0"/>
      </w:pPr>
      <w:r>
        <w:t>Marketing Director</w:t>
      </w:r>
    </w:p>
    <w:p w14:paraId="5E648184" w14:textId="4A85583F" w:rsidR="00EA16D9" w:rsidRDefault="00000000" w:rsidP="00EA16D9">
      <w:pPr>
        <w:spacing w:after="0"/>
      </w:pPr>
      <w:hyperlink r:id="rId7" w:history="1">
        <w:r w:rsidR="00EA16D9" w:rsidRPr="00052C71">
          <w:rPr>
            <w:rStyle w:val="Hyperlink"/>
          </w:rPr>
          <w:t>cheryl@brimstoneandfirellc.com</w:t>
        </w:r>
      </w:hyperlink>
    </w:p>
    <w:p w14:paraId="21251E33" w14:textId="724A8613" w:rsidR="00EA16D9" w:rsidRPr="00EA16D9" w:rsidRDefault="00EA16D9" w:rsidP="00EA16D9">
      <w:pPr>
        <w:spacing w:after="0"/>
      </w:pPr>
      <w:r>
        <w:t>937-805-9322</w:t>
      </w:r>
    </w:p>
    <w:sectPr w:rsidR="00EA16D9" w:rsidRPr="00E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55"/>
    <w:multiLevelType w:val="multilevel"/>
    <w:tmpl w:val="B1E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1488B"/>
    <w:multiLevelType w:val="hybridMultilevel"/>
    <w:tmpl w:val="61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88A"/>
    <w:multiLevelType w:val="hybridMultilevel"/>
    <w:tmpl w:val="161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F7EE5"/>
    <w:multiLevelType w:val="hybridMultilevel"/>
    <w:tmpl w:val="BDF8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95330"/>
    <w:multiLevelType w:val="multilevel"/>
    <w:tmpl w:val="327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909756">
    <w:abstractNumId w:val="3"/>
  </w:num>
  <w:num w:numId="2" w16cid:durableId="705955173">
    <w:abstractNumId w:val="1"/>
  </w:num>
  <w:num w:numId="3" w16cid:durableId="977951552">
    <w:abstractNumId w:val="4"/>
  </w:num>
  <w:num w:numId="4" w16cid:durableId="1189683835">
    <w:abstractNumId w:val="0"/>
  </w:num>
  <w:num w:numId="5" w16cid:durableId="176183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3"/>
    <w:rsid w:val="000359DD"/>
    <w:rsid w:val="000876DC"/>
    <w:rsid w:val="002E460A"/>
    <w:rsid w:val="00410CA1"/>
    <w:rsid w:val="004E7839"/>
    <w:rsid w:val="00523E8D"/>
    <w:rsid w:val="005A0C59"/>
    <w:rsid w:val="0065673A"/>
    <w:rsid w:val="0067748C"/>
    <w:rsid w:val="00684643"/>
    <w:rsid w:val="006F60A9"/>
    <w:rsid w:val="00AC08AB"/>
    <w:rsid w:val="00C77D1E"/>
    <w:rsid w:val="00EA16D9"/>
    <w:rsid w:val="00F13BEA"/>
    <w:rsid w:val="00FD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F7C"/>
  <w15:chartTrackingRefBased/>
  <w15:docId w15:val="{F2F8CA74-2543-43C3-A027-B562FA5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748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43"/>
    <w:pPr>
      <w:ind w:left="720"/>
      <w:contextualSpacing/>
    </w:pPr>
  </w:style>
  <w:style w:type="character" w:styleId="Hyperlink">
    <w:name w:val="Hyperlink"/>
    <w:basedOn w:val="DefaultParagraphFont"/>
    <w:uiPriority w:val="99"/>
    <w:unhideWhenUsed/>
    <w:rsid w:val="00EA16D9"/>
    <w:rPr>
      <w:color w:val="0563C1" w:themeColor="hyperlink"/>
      <w:u w:val="single"/>
    </w:rPr>
  </w:style>
  <w:style w:type="character" w:styleId="UnresolvedMention">
    <w:name w:val="Unresolved Mention"/>
    <w:basedOn w:val="DefaultParagraphFont"/>
    <w:uiPriority w:val="99"/>
    <w:semiHidden/>
    <w:unhideWhenUsed/>
    <w:rsid w:val="00EA16D9"/>
    <w:rPr>
      <w:color w:val="605E5C"/>
      <w:shd w:val="clear" w:color="auto" w:fill="E1DFDD"/>
    </w:rPr>
  </w:style>
  <w:style w:type="paragraph" w:styleId="NormalWeb">
    <w:name w:val="Normal (Web)"/>
    <w:basedOn w:val="Normal"/>
    <w:uiPriority w:val="99"/>
    <w:unhideWhenUsed/>
    <w:rsid w:val="004E78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E7839"/>
    <w:rPr>
      <w:b/>
      <w:bCs/>
    </w:rPr>
  </w:style>
  <w:style w:type="character" w:customStyle="1" w:styleId="Heading3Char">
    <w:name w:val="Heading 3 Char"/>
    <w:basedOn w:val="DefaultParagraphFont"/>
    <w:link w:val="Heading3"/>
    <w:uiPriority w:val="9"/>
    <w:rsid w:val="0067748C"/>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67748C"/>
    <w:rPr>
      <w:i/>
      <w:iCs/>
    </w:rPr>
  </w:style>
  <w:style w:type="paragraph" w:styleId="z-TopofForm">
    <w:name w:val="HTML Top of Form"/>
    <w:basedOn w:val="Normal"/>
    <w:next w:val="Normal"/>
    <w:link w:val="z-TopofFormChar"/>
    <w:hidden/>
    <w:uiPriority w:val="99"/>
    <w:semiHidden/>
    <w:unhideWhenUsed/>
    <w:rsid w:val="0067748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67748C"/>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67748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67748C"/>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7130">
      <w:bodyDiv w:val="1"/>
      <w:marLeft w:val="0"/>
      <w:marRight w:val="0"/>
      <w:marTop w:val="0"/>
      <w:marBottom w:val="0"/>
      <w:divBdr>
        <w:top w:val="none" w:sz="0" w:space="0" w:color="auto"/>
        <w:left w:val="none" w:sz="0" w:space="0" w:color="auto"/>
        <w:bottom w:val="none" w:sz="0" w:space="0" w:color="auto"/>
        <w:right w:val="none" w:sz="0" w:space="0" w:color="auto"/>
      </w:divBdr>
      <w:divsChild>
        <w:div w:id="2117168958">
          <w:marLeft w:val="0"/>
          <w:marRight w:val="0"/>
          <w:marTop w:val="0"/>
          <w:marBottom w:val="0"/>
          <w:divBdr>
            <w:top w:val="single" w:sz="2" w:space="0" w:color="D9D9E3"/>
            <w:left w:val="single" w:sz="2" w:space="0" w:color="D9D9E3"/>
            <w:bottom w:val="single" w:sz="2" w:space="0" w:color="D9D9E3"/>
            <w:right w:val="single" w:sz="2" w:space="0" w:color="D9D9E3"/>
          </w:divBdr>
          <w:divsChild>
            <w:div w:id="511339704">
              <w:marLeft w:val="0"/>
              <w:marRight w:val="0"/>
              <w:marTop w:val="0"/>
              <w:marBottom w:val="0"/>
              <w:divBdr>
                <w:top w:val="single" w:sz="2" w:space="0" w:color="D9D9E3"/>
                <w:left w:val="single" w:sz="2" w:space="0" w:color="D9D9E3"/>
                <w:bottom w:val="single" w:sz="2" w:space="0" w:color="D9D9E3"/>
                <w:right w:val="single" w:sz="2" w:space="0" w:color="D9D9E3"/>
              </w:divBdr>
              <w:divsChild>
                <w:div w:id="1187644293">
                  <w:marLeft w:val="0"/>
                  <w:marRight w:val="0"/>
                  <w:marTop w:val="0"/>
                  <w:marBottom w:val="0"/>
                  <w:divBdr>
                    <w:top w:val="single" w:sz="2" w:space="0" w:color="D9D9E3"/>
                    <w:left w:val="single" w:sz="2" w:space="0" w:color="D9D9E3"/>
                    <w:bottom w:val="single" w:sz="2" w:space="0" w:color="D9D9E3"/>
                    <w:right w:val="single" w:sz="2" w:space="0" w:color="D9D9E3"/>
                  </w:divBdr>
                  <w:divsChild>
                    <w:div w:id="1719818618">
                      <w:marLeft w:val="0"/>
                      <w:marRight w:val="0"/>
                      <w:marTop w:val="0"/>
                      <w:marBottom w:val="0"/>
                      <w:divBdr>
                        <w:top w:val="single" w:sz="2" w:space="0" w:color="D9D9E3"/>
                        <w:left w:val="single" w:sz="2" w:space="0" w:color="D9D9E3"/>
                        <w:bottom w:val="single" w:sz="2" w:space="0" w:color="D9D9E3"/>
                        <w:right w:val="single" w:sz="2" w:space="0" w:color="D9D9E3"/>
                      </w:divBdr>
                      <w:divsChild>
                        <w:div w:id="1272857938">
                          <w:marLeft w:val="0"/>
                          <w:marRight w:val="0"/>
                          <w:marTop w:val="0"/>
                          <w:marBottom w:val="0"/>
                          <w:divBdr>
                            <w:top w:val="single" w:sz="2" w:space="0" w:color="auto"/>
                            <w:left w:val="single" w:sz="2" w:space="0" w:color="auto"/>
                            <w:bottom w:val="single" w:sz="6" w:space="0" w:color="auto"/>
                            <w:right w:val="single" w:sz="2" w:space="0" w:color="auto"/>
                          </w:divBdr>
                          <w:divsChild>
                            <w:div w:id="1328901883">
                              <w:marLeft w:val="0"/>
                              <w:marRight w:val="0"/>
                              <w:marTop w:val="100"/>
                              <w:marBottom w:val="100"/>
                              <w:divBdr>
                                <w:top w:val="single" w:sz="2" w:space="0" w:color="D9D9E3"/>
                                <w:left w:val="single" w:sz="2" w:space="0" w:color="D9D9E3"/>
                                <w:bottom w:val="single" w:sz="2" w:space="0" w:color="D9D9E3"/>
                                <w:right w:val="single" w:sz="2" w:space="0" w:color="D9D9E3"/>
                              </w:divBdr>
                              <w:divsChild>
                                <w:div w:id="618142811">
                                  <w:marLeft w:val="0"/>
                                  <w:marRight w:val="0"/>
                                  <w:marTop w:val="0"/>
                                  <w:marBottom w:val="0"/>
                                  <w:divBdr>
                                    <w:top w:val="single" w:sz="2" w:space="0" w:color="D9D9E3"/>
                                    <w:left w:val="single" w:sz="2" w:space="0" w:color="D9D9E3"/>
                                    <w:bottom w:val="single" w:sz="2" w:space="0" w:color="D9D9E3"/>
                                    <w:right w:val="single" w:sz="2" w:space="0" w:color="D9D9E3"/>
                                  </w:divBdr>
                                  <w:divsChild>
                                    <w:div w:id="117068483">
                                      <w:marLeft w:val="0"/>
                                      <w:marRight w:val="0"/>
                                      <w:marTop w:val="0"/>
                                      <w:marBottom w:val="0"/>
                                      <w:divBdr>
                                        <w:top w:val="single" w:sz="2" w:space="0" w:color="D9D9E3"/>
                                        <w:left w:val="single" w:sz="2" w:space="0" w:color="D9D9E3"/>
                                        <w:bottom w:val="single" w:sz="2" w:space="0" w:color="D9D9E3"/>
                                        <w:right w:val="single" w:sz="2" w:space="0" w:color="D9D9E3"/>
                                      </w:divBdr>
                                      <w:divsChild>
                                        <w:div w:id="469398600">
                                          <w:marLeft w:val="0"/>
                                          <w:marRight w:val="0"/>
                                          <w:marTop w:val="0"/>
                                          <w:marBottom w:val="0"/>
                                          <w:divBdr>
                                            <w:top w:val="single" w:sz="2" w:space="0" w:color="D9D9E3"/>
                                            <w:left w:val="single" w:sz="2" w:space="0" w:color="D9D9E3"/>
                                            <w:bottom w:val="single" w:sz="2" w:space="0" w:color="D9D9E3"/>
                                            <w:right w:val="single" w:sz="2" w:space="0" w:color="D9D9E3"/>
                                          </w:divBdr>
                                          <w:divsChild>
                                            <w:div w:id="124810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4162692">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single" w:sz="2" w:space="0" w:color="D9D9E3"/>
                <w:left w:val="single" w:sz="2" w:space="0" w:color="D9D9E3"/>
                <w:bottom w:val="single" w:sz="2" w:space="0" w:color="D9D9E3"/>
                <w:right w:val="single" w:sz="2" w:space="0" w:color="D9D9E3"/>
              </w:divBdr>
              <w:divsChild>
                <w:div w:id="391320071">
                  <w:marLeft w:val="0"/>
                  <w:marRight w:val="0"/>
                  <w:marTop w:val="0"/>
                  <w:marBottom w:val="0"/>
                  <w:divBdr>
                    <w:top w:val="single" w:sz="2" w:space="0" w:color="D9D9E3"/>
                    <w:left w:val="single" w:sz="2" w:space="0" w:color="D9D9E3"/>
                    <w:bottom w:val="single" w:sz="2" w:space="0" w:color="D9D9E3"/>
                    <w:right w:val="single" w:sz="2" w:space="0" w:color="D9D9E3"/>
                  </w:divBdr>
                  <w:divsChild>
                    <w:div w:id="315645292">
                      <w:marLeft w:val="0"/>
                      <w:marRight w:val="0"/>
                      <w:marTop w:val="0"/>
                      <w:marBottom w:val="0"/>
                      <w:divBdr>
                        <w:top w:val="single" w:sz="2" w:space="0" w:color="D9D9E3"/>
                        <w:left w:val="single" w:sz="2" w:space="0" w:color="D9D9E3"/>
                        <w:bottom w:val="single" w:sz="2" w:space="0" w:color="D9D9E3"/>
                        <w:right w:val="single" w:sz="2" w:space="0" w:color="D9D9E3"/>
                      </w:divBdr>
                      <w:divsChild>
                        <w:div w:id="360909321">
                          <w:marLeft w:val="0"/>
                          <w:marRight w:val="0"/>
                          <w:marTop w:val="0"/>
                          <w:marBottom w:val="0"/>
                          <w:divBdr>
                            <w:top w:val="single" w:sz="2" w:space="0" w:color="D9D9E3"/>
                            <w:left w:val="single" w:sz="2" w:space="0" w:color="D9D9E3"/>
                            <w:bottom w:val="single" w:sz="2" w:space="0" w:color="D9D9E3"/>
                            <w:right w:val="single" w:sz="2" w:space="0" w:color="D9D9E3"/>
                          </w:divBdr>
                          <w:divsChild>
                            <w:div w:id="867526904">
                              <w:marLeft w:val="0"/>
                              <w:marRight w:val="0"/>
                              <w:marTop w:val="0"/>
                              <w:marBottom w:val="0"/>
                              <w:divBdr>
                                <w:top w:val="single" w:sz="2" w:space="0" w:color="D9D9E3"/>
                                <w:left w:val="single" w:sz="2" w:space="0" w:color="D9D9E3"/>
                                <w:bottom w:val="single" w:sz="2" w:space="0" w:color="D9D9E3"/>
                                <w:right w:val="single" w:sz="2" w:space="0" w:color="D9D9E3"/>
                              </w:divBdr>
                              <w:divsChild>
                                <w:div w:id="1444038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36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brimstoneandfire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estiva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Bucholtz</dc:creator>
  <cp:keywords/>
  <dc:description/>
  <cp:lastModifiedBy>Cheryl Bucholtz</cp:lastModifiedBy>
  <cp:revision>3</cp:revision>
  <dcterms:created xsi:type="dcterms:W3CDTF">2023-08-14T19:37:00Z</dcterms:created>
  <dcterms:modified xsi:type="dcterms:W3CDTF">2023-08-14T19:40:00Z</dcterms:modified>
</cp:coreProperties>
</file>